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741" w:rsidRDefault="00DC7741" w:rsidP="00DC7741">
      <w:pPr>
        <w:rPr>
          <w:rFonts w:ascii="Garamond" w:hAnsi="Garamond" w:cs="Arial"/>
          <w:b/>
          <w:sz w:val="24"/>
          <w:szCs w:val="24"/>
        </w:rPr>
      </w:pPr>
      <w:r w:rsidRPr="00DC7741">
        <w:rPr>
          <w:rFonts w:ascii="Garamond" w:hAnsi="Garamond" w:cs="Arial"/>
          <w:b/>
          <w:sz w:val="24"/>
          <w:szCs w:val="24"/>
        </w:rPr>
        <w:t>Allegato n. 3</w:t>
      </w:r>
    </w:p>
    <w:p w:rsidR="004F19AC" w:rsidRPr="004F19AC" w:rsidRDefault="004F19AC" w:rsidP="004F19AC">
      <w:pPr>
        <w:spacing w:line="240" w:lineRule="exact"/>
        <w:jc w:val="center"/>
        <w:rPr>
          <w:rFonts w:ascii="Garamond" w:hAnsi="Garamond" w:cs="Arial"/>
          <w:b/>
          <w:sz w:val="24"/>
          <w:szCs w:val="24"/>
        </w:rPr>
      </w:pPr>
      <w:r w:rsidRPr="004F19AC">
        <w:rPr>
          <w:rFonts w:ascii="Garamond" w:hAnsi="Garamond" w:cs="Arial"/>
          <w:b/>
          <w:sz w:val="24"/>
          <w:szCs w:val="24"/>
        </w:rPr>
        <w:t xml:space="preserve">PROCEDURA APERTA </w:t>
      </w:r>
    </w:p>
    <w:p w:rsidR="004F19AC" w:rsidRPr="004F19AC" w:rsidRDefault="004F19AC" w:rsidP="004F19AC">
      <w:pPr>
        <w:spacing w:line="240" w:lineRule="exact"/>
        <w:jc w:val="center"/>
        <w:rPr>
          <w:rFonts w:ascii="Garamond" w:hAnsi="Garamond" w:cs="Arial"/>
          <w:b/>
          <w:sz w:val="24"/>
          <w:szCs w:val="24"/>
        </w:rPr>
      </w:pPr>
      <w:r w:rsidRPr="004F19AC">
        <w:rPr>
          <w:rFonts w:ascii="Garamond" w:hAnsi="Garamond" w:cs="Arial"/>
          <w:b/>
          <w:sz w:val="24"/>
          <w:szCs w:val="24"/>
        </w:rPr>
        <w:t>PER L’AFFIDAMENTO DEL SERVIZIO DI RACCOLTA,</w:t>
      </w:r>
    </w:p>
    <w:p w:rsidR="004F19AC" w:rsidRPr="004F19AC" w:rsidRDefault="004F19AC" w:rsidP="004F19AC">
      <w:pPr>
        <w:spacing w:line="240" w:lineRule="exact"/>
        <w:jc w:val="center"/>
        <w:rPr>
          <w:rFonts w:ascii="Garamond" w:hAnsi="Garamond" w:cs="Arial"/>
          <w:b/>
          <w:sz w:val="24"/>
          <w:szCs w:val="24"/>
        </w:rPr>
      </w:pPr>
      <w:r w:rsidRPr="004F19AC">
        <w:rPr>
          <w:rFonts w:ascii="Garamond" w:hAnsi="Garamond" w:cs="Arial"/>
          <w:b/>
          <w:sz w:val="24"/>
          <w:szCs w:val="24"/>
        </w:rPr>
        <w:t>ALLONTANAMENTO, IMMAGAZZINAMENTO, TRATTAMENTO</w:t>
      </w:r>
    </w:p>
    <w:p w:rsidR="004F19AC" w:rsidRPr="004F19AC" w:rsidRDefault="004F19AC" w:rsidP="004F19AC">
      <w:pPr>
        <w:spacing w:line="240" w:lineRule="exact"/>
        <w:jc w:val="center"/>
        <w:rPr>
          <w:rFonts w:ascii="Garamond" w:hAnsi="Garamond" w:cs="Arial"/>
          <w:b/>
          <w:sz w:val="24"/>
          <w:szCs w:val="24"/>
        </w:rPr>
      </w:pPr>
      <w:r w:rsidRPr="004F19AC">
        <w:rPr>
          <w:rFonts w:ascii="Garamond" w:hAnsi="Garamond" w:cs="Arial"/>
          <w:b/>
          <w:sz w:val="24"/>
          <w:szCs w:val="24"/>
        </w:rPr>
        <w:t xml:space="preserve">E SMALTIMENTO </w:t>
      </w:r>
      <w:r w:rsidR="000F185D">
        <w:rPr>
          <w:rFonts w:ascii="Garamond" w:hAnsi="Garamond" w:cs="Arial"/>
          <w:b/>
          <w:sz w:val="24"/>
          <w:szCs w:val="24"/>
        </w:rPr>
        <w:t xml:space="preserve">DEI </w:t>
      </w:r>
      <w:r w:rsidRPr="004F19AC">
        <w:rPr>
          <w:rFonts w:ascii="Garamond" w:hAnsi="Garamond" w:cs="Arial"/>
          <w:b/>
          <w:sz w:val="24"/>
          <w:szCs w:val="24"/>
        </w:rPr>
        <w:t>RIFIUTI RADIOATTIVI</w:t>
      </w:r>
    </w:p>
    <w:p w:rsidR="004F19AC" w:rsidRDefault="004F19AC" w:rsidP="004F19AC">
      <w:pPr>
        <w:spacing w:line="240" w:lineRule="exact"/>
        <w:jc w:val="center"/>
        <w:rPr>
          <w:rFonts w:ascii="Garamond" w:hAnsi="Garamond" w:cs="Arial"/>
          <w:b/>
          <w:sz w:val="24"/>
          <w:szCs w:val="24"/>
        </w:rPr>
      </w:pPr>
      <w:r w:rsidRPr="004F19AC">
        <w:rPr>
          <w:rFonts w:ascii="Garamond" w:hAnsi="Garamond" w:cs="Arial"/>
          <w:b/>
          <w:sz w:val="24"/>
          <w:szCs w:val="24"/>
        </w:rPr>
        <w:t>DELL’ALMA MATER STUDIORUM – UNIVERSITA’ DI BOLOGNA</w:t>
      </w:r>
    </w:p>
    <w:p w:rsidR="004F19AC" w:rsidRDefault="004F19AC" w:rsidP="004F19AC">
      <w:pPr>
        <w:spacing w:line="240" w:lineRule="exact"/>
        <w:jc w:val="center"/>
        <w:rPr>
          <w:rFonts w:ascii="Garamond" w:hAnsi="Garamond" w:cs="Arial"/>
          <w:b/>
          <w:sz w:val="24"/>
          <w:szCs w:val="24"/>
        </w:rPr>
      </w:pPr>
    </w:p>
    <w:p w:rsidR="00D6306A" w:rsidRDefault="00D6306A" w:rsidP="004F19AC">
      <w:pPr>
        <w:spacing w:line="240" w:lineRule="exact"/>
        <w:jc w:val="center"/>
        <w:rPr>
          <w:rFonts w:ascii="Garamond" w:hAnsi="Garamond" w:cs="Arial"/>
          <w:b/>
          <w:sz w:val="24"/>
          <w:szCs w:val="24"/>
        </w:rPr>
      </w:pPr>
      <w:r w:rsidRPr="003F6621">
        <w:rPr>
          <w:rFonts w:ascii="Garamond" w:hAnsi="Garamond" w:cs="Arial"/>
          <w:b/>
          <w:sz w:val="24"/>
          <w:szCs w:val="24"/>
        </w:rPr>
        <w:t xml:space="preserve">DICHIARAZIONI INTEGRATIVE </w:t>
      </w:r>
      <w:r w:rsidR="003D6A22" w:rsidRPr="003F6621">
        <w:rPr>
          <w:rFonts w:ascii="Garamond" w:hAnsi="Garamond" w:cs="Arial"/>
          <w:b/>
          <w:sz w:val="24"/>
          <w:szCs w:val="24"/>
        </w:rPr>
        <w:t>AL DGUE</w:t>
      </w:r>
    </w:p>
    <w:p w:rsidR="00305BA8" w:rsidRPr="003F6621" w:rsidRDefault="00305BA8" w:rsidP="004F19AC">
      <w:pPr>
        <w:spacing w:line="240" w:lineRule="exact"/>
        <w:jc w:val="center"/>
        <w:rPr>
          <w:rFonts w:ascii="Garamond" w:hAnsi="Garamond" w:cs="Arial"/>
          <w:b/>
          <w:sz w:val="24"/>
          <w:szCs w:val="24"/>
        </w:rPr>
      </w:pPr>
      <w:r>
        <w:rPr>
          <w:rFonts w:ascii="Garamond" w:hAnsi="Garamond" w:cs="Arial"/>
          <w:b/>
          <w:sz w:val="24"/>
          <w:szCs w:val="24"/>
        </w:rPr>
        <w:t>(punto 14.3 del Disciplinare di gara)</w:t>
      </w:r>
      <w:bookmarkStart w:id="0" w:name="_GoBack"/>
      <w:bookmarkEnd w:id="0"/>
    </w:p>
    <w:p w:rsidR="00D6306A" w:rsidRPr="003F6621" w:rsidRDefault="00D6306A" w:rsidP="00D6306A">
      <w:pPr>
        <w:spacing w:after="0" w:line="320" w:lineRule="exact"/>
        <w:ind w:right="49"/>
        <w:jc w:val="both"/>
        <w:rPr>
          <w:rFonts w:ascii="Garamond" w:eastAsia="Times New Roman" w:hAnsi="Garamond" w:cs="Times New Roman"/>
          <w:snapToGrid w:val="0"/>
          <w:sz w:val="24"/>
          <w:szCs w:val="24"/>
          <w:lang w:eastAsia="it-IT"/>
        </w:rPr>
      </w:pPr>
    </w:p>
    <w:p w:rsidR="00D6306A" w:rsidRPr="003F6621" w:rsidRDefault="00D6306A" w:rsidP="00AA6FD0">
      <w:pPr>
        <w:tabs>
          <w:tab w:val="left" w:pos="9781"/>
        </w:tabs>
        <w:spacing w:after="0" w:line="320" w:lineRule="exact"/>
        <w:jc w:val="both"/>
        <w:rPr>
          <w:rFonts w:ascii="Garamond" w:eastAsia="Times New Roman" w:hAnsi="Garamond" w:cs="Times New Roman"/>
          <w:snapToGrid w:val="0"/>
          <w:sz w:val="24"/>
          <w:szCs w:val="24"/>
          <w:lang w:eastAsia="it-IT"/>
        </w:rPr>
      </w:pPr>
      <w:r w:rsidRPr="003F6621">
        <w:rPr>
          <w:rFonts w:ascii="Garamond" w:eastAsia="Times New Roman" w:hAnsi="Garamond" w:cs="Times New Roman"/>
          <w:snapToGrid w:val="0"/>
          <w:sz w:val="24"/>
          <w:szCs w:val="24"/>
          <w:lang w:eastAsia="it-IT"/>
        </w:rPr>
        <w:t>Il/la sottoscritto/a …………………………………..……………………………………………………………………..</w:t>
      </w:r>
    </w:p>
    <w:p w:rsidR="00AA6FD0" w:rsidRDefault="00AA6FD0" w:rsidP="00AA6FD0">
      <w:pPr>
        <w:spacing w:after="0" w:line="320" w:lineRule="exact"/>
        <w:ind w:right="49"/>
        <w:jc w:val="both"/>
        <w:rPr>
          <w:rFonts w:ascii="Garamond" w:eastAsia="Times New Roman" w:hAnsi="Garamond" w:cs="Times New Roman"/>
          <w:snapToGrid w:val="0"/>
          <w:sz w:val="24"/>
          <w:szCs w:val="24"/>
          <w:lang w:eastAsia="it-IT"/>
        </w:rPr>
      </w:pPr>
      <w:r>
        <w:rPr>
          <w:rFonts w:ascii="Garamond" w:eastAsia="Times New Roman" w:hAnsi="Garamond" w:cs="Times New Roman"/>
          <w:snapToGrid w:val="0"/>
          <w:sz w:val="24"/>
          <w:szCs w:val="24"/>
          <w:lang w:eastAsia="it-IT"/>
        </w:rPr>
        <w:t>nato/a……….………..…………………………………………………….</w:t>
      </w:r>
    </w:p>
    <w:p w:rsidR="00D6306A" w:rsidRPr="003F6621" w:rsidRDefault="00D6306A" w:rsidP="00AA6FD0">
      <w:pPr>
        <w:spacing w:after="0" w:line="320" w:lineRule="exact"/>
        <w:ind w:right="49"/>
        <w:jc w:val="both"/>
        <w:rPr>
          <w:rFonts w:ascii="Garamond" w:eastAsia="Times New Roman" w:hAnsi="Garamond" w:cs="Times New Roman"/>
          <w:snapToGrid w:val="0"/>
          <w:sz w:val="24"/>
          <w:szCs w:val="24"/>
          <w:lang w:eastAsia="it-IT"/>
        </w:rPr>
      </w:pPr>
      <w:r w:rsidRPr="003F6621">
        <w:rPr>
          <w:rFonts w:ascii="Garamond" w:eastAsia="Times New Roman" w:hAnsi="Garamond" w:cs="Times New Roman"/>
          <w:snapToGrid w:val="0"/>
          <w:sz w:val="24"/>
          <w:szCs w:val="24"/>
          <w:lang w:eastAsia="it-IT"/>
        </w:rPr>
        <w:t>il …………………………….…………...</w:t>
      </w:r>
    </w:p>
    <w:p w:rsidR="00D6306A" w:rsidRPr="003F6621" w:rsidRDefault="00D6306A" w:rsidP="00AA6FD0">
      <w:pPr>
        <w:spacing w:after="0" w:line="320" w:lineRule="exact"/>
        <w:ind w:right="49"/>
        <w:jc w:val="both"/>
        <w:rPr>
          <w:rFonts w:ascii="Garamond" w:eastAsia="Times New Roman" w:hAnsi="Garamond" w:cs="Times New Roman"/>
          <w:snapToGrid w:val="0"/>
          <w:sz w:val="24"/>
          <w:szCs w:val="24"/>
          <w:lang w:eastAsia="it-IT"/>
        </w:rPr>
      </w:pPr>
      <w:r w:rsidRPr="003F6621">
        <w:rPr>
          <w:rFonts w:ascii="Garamond" w:eastAsia="Times New Roman" w:hAnsi="Garamond" w:cs="Times New Roman"/>
          <w:sz w:val="24"/>
          <w:szCs w:val="24"/>
          <w:lang w:eastAsia="it-IT"/>
        </w:rPr>
        <w:t xml:space="preserve">nella sua qualità di </w:t>
      </w:r>
      <w:r w:rsidRPr="003F6621">
        <w:rPr>
          <w:rFonts w:ascii="Garamond" w:eastAsia="Times New Roman" w:hAnsi="Garamond" w:cs="Times New Roman"/>
          <w:snapToGrid w:val="0"/>
          <w:sz w:val="24"/>
          <w:szCs w:val="24"/>
          <w:lang w:eastAsia="it-IT"/>
        </w:rPr>
        <w:t>……………………..………………………………………………………………….….....</w:t>
      </w:r>
    </w:p>
    <w:p w:rsidR="00D6306A" w:rsidRPr="003F6621" w:rsidRDefault="00D6306A" w:rsidP="00AA6FD0">
      <w:pPr>
        <w:spacing w:after="0" w:line="320" w:lineRule="exact"/>
        <w:ind w:right="-1"/>
        <w:jc w:val="both"/>
        <w:rPr>
          <w:rFonts w:ascii="Garamond" w:eastAsia="Times New Roman" w:hAnsi="Garamond" w:cs="Times New Roman"/>
          <w:snapToGrid w:val="0"/>
          <w:sz w:val="24"/>
          <w:szCs w:val="24"/>
          <w:lang w:eastAsia="it-IT"/>
        </w:rPr>
      </w:pPr>
      <w:r w:rsidRPr="003F6621">
        <w:rPr>
          <w:rFonts w:ascii="Garamond" w:eastAsia="Times New Roman" w:hAnsi="Garamond" w:cs="Times New Roman"/>
          <w:snapToGrid w:val="0"/>
          <w:sz w:val="24"/>
          <w:szCs w:val="24"/>
          <w:lang w:eastAsia="it-IT"/>
        </w:rPr>
        <w:t>dell'operatore economico ………………………………………………………………………………………………..</w:t>
      </w:r>
    </w:p>
    <w:p w:rsidR="00D6306A" w:rsidRPr="003F6621" w:rsidRDefault="00D6306A" w:rsidP="00AA6FD0">
      <w:pPr>
        <w:spacing w:after="0" w:line="320" w:lineRule="exact"/>
        <w:ind w:right="49"/>
        <w:jc w:val="both"/>
        <w:rPr>
          <w:rFonts w:ascii="Garamond" w:eastAsia="Times New Roman" w:hAnsi="Garamond" w:cs="Times New Roman"/>
          <w:snapToGrid w:val="0"/>
          <w:sz w:val="24"/>
          <w:szCs w:val="24"/>
          <w:lang w:eastAsia="it-IT"/>
        </w:rPr>
      </w:pPr>
      <w:r w:rsidRPr="003F6621">
        <w:rPr>
          <w:rFonts w:ascii="Garamond" w:eastAsia="Times New Roman" w:hAnsi="Garamond" w:cs="Arial"/>
          <w:snapToGrid w:val="0"/>
          <w:sz w:val="24"/>
          <w:szCs w:val="24"/>
          <w:lang w:eastAsia="it-IT"/>
        </w:rPr>
        <w:t>in caso di offerta presentata da un procuratore speciale indicare gli estremi dell’atto notarile…………………</w:t>
      </w:r>
    </w:p>
    <w:p w:rsidR="00D6306A" w:rsidRPr="003F6621" w:rsidRDefault="00D6306A" w:rsidP="00AA6FD0">
      <w:pPr>
        <w:spacing w:after="0" w:line="320" w:lineRule="exact"/>
        <w:ind w:right="49"/>
        <w:jc w:val="both"/>
        <w:rPr>
          <w:rFonts w:ascii="Garamond" w:eastAsia="Times New Roman" w:hAnsi="Garamond" w:cs="Times New Roman"/>
          <w:snapToGrid w:val="0"/>
          <w:sz w:val="24"/>
          <w:szCs w:val="24"/>
          <w:lang w:eastAsia="it-IT"/>
        </w:rPr>
      </w:pPr>
      <w:r w:rsidRPr="003F6621">
        <w:rPr>
          <w:rFonts w:ascii="Garamond" w:eastAsia="Times New Roman" w:hAnsi="Garamond" w:cs="Times New Roman"/>
          <w:snapToGrid w:val="0"/>
          <w:sz w:val="24"/>
          <w:szCs w:val="24"/>
          <w:lang w:eastAsia="it-IT"/>
        </w:rPr>
        <w:t>…………………………………………………………………………………………………………………………….</w:t>
      </w:r>
    </w:p>
    <w:p w:rsidR="00D6306A" w:rsidRPr="003F6621" w:rsidRDefault="00D6306A" w:rsidP="00D6306A">
      <w:pPr>
        <w:spacing w:after="0" w:line="320" w:lineRule="exact"/>
        <w:ind w:right="49"/>
        <w:jc w:val="both"/>
        <w:rPr>
          <w:rFonts w:ascii="Garamond" w:eastAsia="Times New Roman" w:hAnsi="Garamond" w:cs="Times New Roman"/>
          <w:snapToGrid w:val="0"/>
          <w:sz w:val="24"/>
          <w:szCs w:val="24"/>
          <w:lang w:eastAsia="it-IT"/>
        </w:rPr>
      </w:pPr>
      <w:r w:rsidRPr="003F6621">
        <w:rPr>
          <w:rFonts w:ascii="Garamond" w:eastAsia="Times New Roman" w:hAnsi="Garamond" w:cs="Times New Roman"/>
          <w:snapToGrid w:val="0"/>
          <w:sz w:val="24"/>
          <w:szCs w:val="24"/>
          <w:lang w:eastAsia="it-IT"/>
        </w:rPr>
        <w:t>con sede in ……………………………..………………………………………pec…………………………………</w:t>
      </w:r>
    </w:p>
    <w:p w:rsidR="00D6306A" w:rsidRPr="003F6621" w:rsidRDefault="00D6306A" w:rsidP="00D6306A">
      <w:pPr>
        <w:spacing w:after="0" w:line="320" w:lineRule="exact"/>
        <w:ind w:right="49"/>
        <w:jc w:val="both"/>
        <w:rPr>
          <w:rFonts w:ascii="Garamond" w:eastAsia="Times New Roman" w:hAnsi="Garamond" w:cs="Times New Roman"/>
          <w:snapToGrid w:val="0"/>
          <w:sz w:val="24"/>
          <w:szCs w:val="24"/>
          <w:lang w:eastAsia="it-IT"/>
        </w:rPr>
      </w:pPr>
      <w:r w:rsidRPr="003F6621">
        <w:rPr>
          <w:rFonts w:ascii="Garamond" w:eastAsia="Times New Roman" w:hAnsi="Garamond" w:cs="Times New Roman"/>
          <w:snapToGrid w:val="0"/>
          <w:sz w:val="24"/>
          <w:szCs w:val="24"/>
          <w:lang w:eastAsia="it-IT"/>
        </w:rPr>
        <w:t>Codice fiscale/partita IVA dell'operatore economico…………………………………………………………….…</w:t>
      </w:r>
    </w:p>
    <w:p w:rsidR="00D6306A" w:rsidRPr="003F6621" w:rsidRDefault="00D6306A" w:rsidP="00D6306A">
      <w:pPr>
        <w:spacing w:after="0" w:line="320" w:lineRule="exact"/>
        <w:ind w:right="49"/>
        <w:jc w:val="both"/>
        <w:rPr>
          <w:rFonts w:ascii="Garamond" w:eastAsia="Times New Roman" w:hAnsi="Garamond" w:cs="Times New Roman"/>
          <w:snapToGrid w:val="0"/>
          <w:sz w:val="24"/>
          <w:szCs w:val="24"/>
          <w:lang w:eastAsia="it-IT"/>
        </w:rPr>
      </w:pPr>
      <w:r w:rsidRPr="003F6621">
        <w:rPr>
          <w:rFonts w:ascii="Garamond" w:eastAsia="Times New Roman" w:hAnsi="Garamond" w:cs="Times New Roman"/>
          <w:snapToGrid w:val="0"/>
          <w:sz w:val="24"/>
          <w:szCs w:val="24"/>
          <w:lang w:eastAsia="it-IT"/>
        </w:rPr>
        <w:t>codice attività dell'impresa: ………………………………...……………………………….……………………….., ai fini della partecipazione alla gara in oggetto, sotto la propria responsabilità, ai sensi dell’artt. 38, comma 3 e degli artt. 46, 47, 77 bis,  D.P.R. n. 445/2000 e s.m.i., consapevole delle sanzioni penali previste dall'art. 76 del precitato D.P.R. n. 445/2000 per le dichiarazioni mendaci e falsità in atti ivi indicate, oltre alla sanzione dell'esclusione del concorrente dalla gara,</w:t>
      </w:r>
    </w:p>
    <w:p w:rsidR="00D6306A" w:rsidRPr="003F6621" w:rsidRDefault="00D6306A" w:rsidP="00D6306A">
      <w:pPr>
        <w:spacing w:after="0" w:line="320" w:lineRule="exact"/>
        <w:ind w:right="49"/>
        <w:jc w:val="both"/>
        <w:rPr>
          <w:rFonts w:ascii="Garamond" w:eastAsia="Times New Roman" w:hAnsi="Garamond" w:cs="Times New Roman"/>
          <w:snapToGrid w:val="0"/>
          <w:sz w:val="24"/>
          <w:szCs w:val="24"/>
          <w:lang w:eastAsia="it-IT"/>
        </w:rPr>
      </w:pPr>
    </w:p>
    <w:p w:rsidR="00D6306A" w:rsidRPr="003F6621" w:rsidRDefault="00D6306A" w:rsidP="00D6306A">
      <w:pPr>
        <w:spacing w:after="0" w:line="320" w:lineRule="exact"/>
        <w:ind w:right="49"/>
        <w:jc w:val="both"/>
        <w:rPr>
          <w:rFonts w:ascii="Garamond" w:eastAsia="Times New Roman" w:hAnsi="Garamond" w:cs="Arial"/>
          <w:snapToGrid w:val="0"/>
          <w:sz w:val="24"/>
          <w:szCs w:val="24"/>
          <w:lang w:eastAsia="it-IT"/>
        </w:rPr>
      </w:pPr>
      <w:r w:rsidRPr="003F6621">
        <w:rPr>
          <w:rFonts w:ascii="Garamond" w:eastAsia="Times New Roman" w:hAnsi="Garamond" w:cs="Arial"/>
          <w:snapToGrid w:val="0"/>
          <w:sz w:val="24"/>
          <w:szCs w:val="24"/>
          <w:lang w:eastAsia="it-IT"/>
        </w:rPr>
        <w:tab/>
      </w:r>
    </w:p>
    <w:p w:rsidR="00D6306A" w:rsidRPr="003F6621" w:rsidRDefault="00D6306A" w:rsidP="00D6306A">
      <w:pPr>
        <w:spacing w:after="0" w:line="320" w:lineRule="exact"/>
        <w:ind w:right="49"/>
        <w:jc w:val="both"/>
        <w:rPr>
          <w:rFonts w:ascii="Garamond" w:eastAsia="Times New Roman" w:hAnsi="Garamond" w:cs="Arial"/>
          <w:b/>
          <w:snapToGrid w:val="0"/>
          <w:sz w:val="24"/>
          <w:szCs w:val="24"/>
          <w:lang w:eastAsia="it-IT"/>
        </w:rPr>
      </w:pPr>
      <w:r w:rsidRPr="003F6621">
        <w:rPr>
          <w:rFonts w:ascii="Garamond" w:eastAsia="Times New Roman" w:hAnsi="Garamond" w:cs="Arial"/>
          <w:b/>
          <w:snapToGrid w:val="0"/>
          <w:sz w:val="24"/>
          <w:szCs w:val="24"/>
          <w:lang w:eastAsia="it-IT"/>
        </w:rPr>
        <w:t xml:space="preserve">(Barrare le caselle di interesse) </w:t>
      </w:r>
    </w:p>
    <w:p w:rsidR="00D6306A" w:rsidRPr="003F6621" w:rsidRDefault="00D6306A" w:rsidP="00D6306A">
      <w:pPr>
        <w:spacing w:after="0" w:line="320" w:lineRule="exact"/>
        <w:ind w:right="49"/>
        <w:jc w:val="both"/>
        <w:rPr>
          <w:rFonts w:ascii="Garamond" w:hAnsi="Garamond" w:cs="Arial"/>
          <w:sz w:val="24"/>
          <w:szCs w:val="24"/>
        </w:rPr>
      </w:pPr>
      <w:r w:rsidRPr="003F6621">
        <w:rPr>
          <w:rFonts w:ascii="Garamond" w:eastAsia="Times New Roman" w:hAnsi="Garamond" w:cs="Arial"/>
          <w:snapToGrid w:val="0"/>
          <w:sz w:val="24"/>
          <w:szCs w:val="24"/>
          <w:lang w:eastAsia="it-IT"/>
        </w:rPr>
        <w:tab/>
      </w:r>
      <w:r w:rsidRPr="003F6621">
        <w:rPr>
          <w:rFonts w:ascii="Garamond" w:eastAsia="Times New Roman" w:hAnsi="Garamond" w:cs="Arial"/>
          <w:snapToGrid w:val="0"/>
          <w:sz w:val="24"/>
          <w:szCs w:val="24"/>
          <w:lang w:eastAsia="it-IT"/>
        </w:rPr>
        <w:tab/>
      </w:r>
    </w:p>
    <w:p w:rsidR="00D6306A" w:rsidRPr="003F6621" w:rsidRDefault="00D6306A" w:rsidP="00D6306A">
      <w:pPr>
        <w:numPr>
          <w:ilvl w:val="0"/>
          <w:numId w:val="1"/>
        </w:numPr>
        <w:contextualSpacing/>
        <w:jc w:val="both"/>
        <w:rPr>
          <w:rFonts w:ascii="Garamond" w:hAnsi="Garamond" w:cs="Arial"/>
          <w:sz w:val="24"/>
          <w:szCs w:val="24"/>
        </w:rPr>
      </w:pPr>
      <w:r w:rsidRPr="003F6621">
        <w:rPr>
          <w:rFonts w:ascii="Garamond" w:hAnsi="Garamond" w:cs="Arial"/>
          <w:sz w:val="24"/>
          <w:szCs w:val="24"/>
        </w:rPr>
        <w:t>dichiara di non incorrere nelle cause di esclusione di cui all’art. 80, comma 5 lett. f-bis) e f-ter) del Codice;</w:t>
      </w:r>
    </w:p>
    <w:p w:rsidR="00D6306A" w:rsidRPr="003F6621" w:rsidRDefault="00D6306A" w:rsidP="00D6306A">
      <w:pPr>
        <w:ind w:left="360"/>
        <w:contextualSpacing/>
        <w:jc w:val="both"/>
        <w:rPr>
          <w:rFonts w:ascii="Garamond" w:hAnsi="Garamond" w:cs="Arial"/>
          <w:sz w:val="24"/>
          <w:szCs w:val="24"/>
        </w:rPr>
      </w:pPr>
    </w:p>
    <w:p w:rsidR="00D6306A" w:rsidRPr="003F6621" w:rsidRDefault="00D6306A" w:rsidP="00D6306A">
      <w:pPr>
        <w:numPr>
          <w:ilvl w:val="0"/>
          <w:numId w:val="1"/>
        </w:numPr>
        <w:contextualSpacing/>
        <w:jc w:val="both"/>
        <w:rPr>
          <w:rFonts w:ascii="Garamond" w:hAnsi="Garamond" w:cs="Arial"/>
          <w:sz w:val="24"/>
          <w:szCs w:val="24"/>
        </w:rPr>
      </w:pPr>
      <w:r w:rsidRPr="003F6621">
        <w:rPr>
          <w:rFonts w:ascii="Garamond" w:hAnsi="Garamond" w:cs="Arial"/>
          <w:sz w:val="24"/>
          <w:szCs w:val="24"/>
        </w:rPr>
        <w:lastRenderedPageBreak/>
        <w:t xml:space="preserve">dichiara i </w:t>
      </w:r>
      <w:r w:rsidR="003E0D50" w:rsidRPr="003F6621">
        <w:rPr>
          <w:rFonts w:ascii="Garamond" w:hAnsi="Garamond" w:cs="Arial"/>
          <w:sz w:val="24"/>
          <w:szCs w:val="24"/>
        </w:rPr>
        <w:t xml:space="preserve">seguenti </w:t>
      </w:r>
      <w:r w:rsidRPr="003F6621">
        <w:rPr>
          <w:rFonts w:ascii="Garamond" w:hAnsi="Garamond" w:cs="Arial"/>
          <w:sz w:val="24"/>
          <w:szCs w:val="24"/>
        </w:rPr>
        <w:t>dati identificativi (nome, cognome, data e luogo di nascita, codice fiscale, comune di residenza etc.) dei soggetti di cui all’art. 80, comma 3 del Codice, ovvero indica la banca dati ufficiale o il pubblico registro da cui i medesimi possono essere ricavati in modo aggiornato alla dat</w:t>
      </w:r>
      <w:r w:rsidR="003E0D50" w:rsidRPr="003F6621">
        <w:rPr>
          <w:rFonts w:ascii="Garamond" w:hAnsi="Garamond" w:cs="Arial"/>
          <w:sz w:val="24"/>
          <w:szCs w:val="24"/>
        </w:rPr>
        <w:t>a di presentazione dell’offerta: ……………………………………………………………………………………………………………………………………………………………………………………………………………………………………………………………………………………………………………………………………………………………………………..</w:t>
      </w:r>
    </w:p>
    <w:p w:rsidR="00D6306A" w:rsidRPr="003F6621" w:rsidRDefault="00D6306A" w:rsidP="00D6306A">
      <w:pPr>
        <w:ind w:left="720"/>
        <w:contextualSpacing/>
        <w:jc w:val="both"/>
        <w:rPr>
          <w:rFonts w:ascii="Garamond" w:hAnsi="Garamond" w:cs="Arial"/>
          <w:sz w:val="24"/>
          <w:szCs w:val="24"/>
        </w:rPr>
      </w:pPr>
    </w:p>
    <w:p w:rsidR="00D6306A" w:rsidRPr="003F6621" w:rsidRDefault="00D6306A" w:rsidP="00D6306A">
      <w:pPr>
        <w:numPr>
          <w:ilvl w:val="0"/>
          <w:numId w:val="1"/>
        </w:numPr>
        <w:contextualSpacing/>
        <w:jc w:val="both"/>
        <w:rPr>
          <w:rFonts w:ascii="Garamond" w:hAnsi="Garamond" w:cs="Arial"/>
          <w:sz w:val="24"/>
          <w:szCs w:val="24"/>
        </w:rPr>
      </w:pPr>
      <w:r w:rsidRPr="003F6621">
        <w:rPr>
          <w:rFonts w:ascii="Garamond" w:hAnsi="Garamond" w:cs="Arial"/>
          <w:sz w:val="24"/>
          <w:szCs w:val="24"/>
        </w:rPr>
        <w:t>dichiara remunerativa l’offerta economica presentata giacché per la sua formulazione ha preso atto e tenuto conto:</w:t>
      </w:r>
    </w:p>
    <w:p w:rsidR="00D6306A" w:rsidRPr="003F6621" w:rsidRDefault="00D6306A" w:rsidP="00D6306A">
      <w:pPr>
        <w:jc w:val="both"/>
        <w:rPr>
          <w:rFonts w:ascii="Garamond" w:hAnsi="Garamond" w:cs="Arial"/>
          <w:sz w:val="24"/>
          <w:szCs w:val="24"/>
        </w:rPr>
      </w:pPr>
      <w:r w:rsidRPr="003F6621">
        <w:rPr>
          <w:rFonts w:ascii="Garamond" w:hAnsi="Garamond" w:cs="Arial"/>
          <w:sz w:val="24"/>
          <w:szCs w:val="24"/>
        </w:rPr>
        <w:t>a)</w:t>
      </w:r>
      <w:r w:rsidRPr="003F6621">
        <w:rPr>
          <w:rFonts w:ascii="Garamond" w:hAnsi="Garamond" w:cs="Arial"/>
          <w:sz w:val="24"/>
          <w:szCs w:val="24"/>
        </w:rPr>
        <w:tab/>
        <w:t>delle condizioni contrattuali e degli oneri compresi quelli eventuali relativi in materia di sicurezza, di assicurazione, di condizioni di lavoro e di previdenza e assistenza in vigore nel luogo dove devono essere svolti i servizi;</w:t>
      </w:r>
    </w:p>
    <w:p w:rsidR="00D6306A" w:rsidRPr="003F6621" w:rsidRDefault="00D6306A" w:rsidP="00D6306A">
      <w:pPr>
        <w:jc w:val="both"/>
        <w:rPr>
          <w:rFonts w:ascii="Garamond" w:hAnsi="Garamond" w:cs="Arial"/>
          <w:sz w:val="24"/>
          <w:szCs w:val="24"/>
        </w:rPr>
      </w:pPr>
      <w:r w:rsidRPr="003F6621">
        <w:rPr>
          <w:rFonts w:ascii="Garamond" w:hAnsi="Garamond" w:cs="Arial"/>
          <w:sz w:val="24"/>
          <w:szCs w:val="24"/>
        </w:rPr>
        <w:t>b)</w:t>
      </w:r>
      <w:r w:rsidRPr="003F6621">
        <w:rPr>
          <w:rFonts w:ascii="Garamond" w:hAnsi="Garamond" w:cs="Arial"/>
          <w:sz w:val="24"/>
          <w:szCs w:val="24"/>
        </w:rPr>
        <w:tab/>
        <w:t>di tutte le circostanze generali, particolari e locali, nessuna esclusa ed eccettuata, che possono avere influito o influire sia sulla prestazione dei servizi sia sulla determinazione della propria offerta;</w:t>
      </w:r>
    </w:p>
    <w:p w:rsidR="00D6306A" w:rsidRPr="003F6621" w:rsidRDefault="00D6306A" w:rsidP="00D6306A">
      <w:pPr>
        <w:numPr>
          <w:ilvl w:val="0"/>
          <w:numId w:val="2"/>
        </w:numPr>
        <w:contextualSpacing/>
        <w:jc w:val="both"/>
        <w:rPr>
          <w:rFonts w:ascii="Garamond" w:hAnsi="Garamond" w:cs="Arial"/>
          <w:sz w:val="24"/>
          <w:szCs w:val="24"/>
        </w:rPr>
      </w:pPr>
      <w:r w:rsidRPr="003F6621">
        <w:rPr>
          <w:rFonts w:ascii="Garamond" w:hAnsi="Garamond" w:cs="Arial"/>
          <w:sz w:val="24"/>
          <w:szCs w:val="24"/>
        </w:rPr>
        <w:t xml:space="preserve">accetta, senza condizione o riserva alcuna, tutte le norme e disposizioni contenute nella documentazione gara; </w:t>
      </w:r>
    </w:p>
    <w:p w:rsidR="00D6306A" w:rsidRPr="003F6621" w:rsidRDefault="00D6306A" w:rsidP="00D6306A">
      <w:pPr>
        <w:ind w:left="360"/>
        <w:contextualSpacing/>
        <w:jc w:val="both"/>
        <w:rPr>
          <w:rFonts w:ascii="Garamond" w:hAnsi="Garamond" w:cs="Arial"/>
          <w:sz w:val="24"/>
          <w:szCs w:val="24"/>
        </w:rPr>
      </w:pPr>
    </w:p>
    <w:p w:rsidR="00D6306A" w:rsidRPr="003F6621" w:rsidRDefault="00D6306A" w:rsidP="00D6306A">
      <w:pPr>
        <w:numPr>
          <w:ilvl w:val="0"/>
          <w:numId w:val="2"/>
        </w:numPr>
        <w:contextualSpacing/>
        <w:jc w:val="both"/>
        <w:rPr>
          <w:rFonts w:ascii="Garamond" w:hAnsi="Garamond" w:cs="Arial"/>
          <w:sz w:val="24"/>
          <w:szCs w:val="24"/>
        </w:rPr>
      </w:pPr>
      <w:r w:rsidRPr="003F6621">
        <w:rPr>
          <w:rFonts w:ascii="Garamond" w:hAnsi="Garamond" w:cs="Arial"/>
          <w:sz w:val="24"/>
          <w:szCs w:val="24"/>
        </w:rPr>
        <w:t xml:space="preserve">dichiara di essere edotto degli obblighi derivanti dal Codice di comportamento adottato dalla stazione appaltante, emanato con D.R. n. 1408/14 del 01/10/2014, reperibile in </w:t>
      </w:r>
      <w:hyperlink r:id="rId7" w:history="1">
        <w:r w:rsidRPr="003F6621">
          <w:rPr>
            <w:rFonts w:ascii="Garamond" w:hAnsi="Garamond" w:cs="Arial"/>
            <w:color w:val="0563C1" w:themeColor="hyperlink"/>
            <w:sz w:val="24"/>
            <w:szCs w:val="24"/>
            <w:u w:val="single"/>
          </w:rPr>
          <w:t>http://www.unibo.it/it/ateneo/bandi-di-gara/obblighi-di-comportamento</w:t>
        </w:r>
      </w:hyperlink>
      <w:r w:rsidRPr="003F6621">
        <w:rPr>
          <w:rFonts w:ascii="Garamond" w:hAnsi="Garamond" w:cs="Arial"/>
          <w:sz w:val="24"/>
          <w:szCs w:val="24"/>
        </w:rPr>
        <w:t xml:space="preserve"> e si impegna, in caso di aggiudicazione, ad osservare e a far osservare ai propri dipendenti e collaboratori, per quanto applicabile, il suddetto codice, pena la risoluzione del contratto;</w:t>
      </w:r>
    </w:p>
    <w:p w:rsidR="00042B85" w:rsidRPr="003F6621" w:rsidRDefault="00042B85" w:rsidP="00042B85">
      <w:pPr>
        <w:pStyle w:val="Paragrafoelenco"/>
        <w:rPr>
          <w:rFonts w:cs="Arial"/>
          <w:szCs w:val="24"/>
        </w:rPr>
      </w:pPr>
    </w:p>
    <w:p w:rsidR="00042B85" w:rsidRPr="003F6621" w:rsidRDefault="00042B85" w:rsidP="00042B85">
      <w:pPr>
        <w:numPr>
          <w:ilvl w:val="0"/>
          <w:numId w:val="2"/>
        </w:numPr>
        <w:contextualSpacing/>
        <w:jc w:val="both"/>
        <w:rPr>
          <w:rFonts w:ascii="Garamond" w:hAnsi="Garamond" w:cs="Arial"/>
          <w:sz w:val="24"/>
          <w:szCs w:val="24"/>
        </w:rPr>
      </w:pPr>
      <w:r w:rsidRPr="003F6621">
        <w:rPr>
          <w:rFonts w:ascii="Garamond" w:hAnsi="Garamond" w:cs="Arial"/>
          <w:sz w:val="24"/>
          <w:szCs w:val="24"/>
        </w:rPr>
        <w:t xml:space="preserve">dichiara che, essendo in possesso dei requisiti di esperienza, capacità ed affidabilità atti a garantire il pieno rispetto delle disposizioni in materia di trattamento dei dati personali, ivi compreso il profilo relativo alla sicurezza, è idoneo ad assumere il ruolo di Responsabile del trattamento dei dati personali, ed è consapevole che, in caso di aggiudicazione della gara sarà nominato dall’Amministrazione “Responsabile”  o “Sub Responsabile” del trattamento dei dati personali” per l’Amministrazione ai sensi dell’art. 28 del Regolamento (UE) 2016/679 del Parlamento europeo e del Consiglio del 27 aprile 2016, contenente il Regolamento europeo sulla protezione dei dati (di seguito anche “Regolamento UE” o “GDPR”), nonché della normativa italiana di adeguamento al GDPR, previa verifica dei requisiti richiesti dalla disciplina vigente, nazionale e comunitaria da parte dell’Amministrazione. In tal caso, si impegna a presentare all’Amministrazione le garanzie e ad adottare tutte le misure tecniche e organizzative idonee ed adeguate ad adempiere alla normativa e regolamentazione in vigore sul trattamento dei dati personali &lt;se previsto: sulla base di quanto previsto nell’Allegato al contratto denominato “Allegato Privacy”&gt; e si impegna ad eseguire quanto necessario per ottemperare a qualsivoglia modifica delle Norme in materia di Trattamento dei Dati Personali applicabili al trattamento dei Dati Personali, che generi nuovi requisiti (ivi incluse nuove misure di natura fisica, logica, tecnica, organizzativa, in materia di sicurezza o trattamento dei dati personali) per il Responsabile e/o il  Sub responsabile del trattamento dei dati personali collaborando, </w:t>
      </w:r>
      <w:r w:rsidRPr="003F6621">
        <w:rPr>
          <w:rFonts w:ascii="Garamond" w:hAnsi="Garamond" w:cs="Arial"/>
          <w:sz w:val="24"/>
          <w:szCs w:val="24"/>
        </w:rPr>
        <w:lastRenderedPageBreak/>
        <w:t>nei limiti delle proprie competenze tecniche, organizzative e delle proprie risorse, con il Titolare e/o con il Responsabile del trattamento affinché siano sviluppate, adottate e implementate misure correttive di adeguamento ai nuovi requisiti e alle nuove misure durante l’esecuzione del Contratto, senza oneri aggiuntivi a carico dell’Amministrazione</w:t>
      </w:r>
    </w:p>
    <w:p w:rsidR="00D6306A" w:rsidRPr="003F6621" w:rsidRDefault="00D6306A" w:rsidP="00D6306A">
      <w:pPr>
        <w:ind w:left="720"/>
        <w:contextualSpacing/>
        <w:jc w:val="both"/>
        <w:rPr>
          <w:rFonts w:ascii="Garamond" w:hAnsi="Garamond" w:cs="Arial"/>
          <w:sz w:val="24"/>
          <w:szCs w:val="24"/>
        </w:rPr>
      </w:pPr>
    </w:p>
    <w:p w:rsidR="00D6306A" w:rsidRPr="003F6621" w:rsidRDefault="00D6306A" w:rsidP="00D6306A">
      <w:pPr>
        <w:jc w:val="both"/>
        <w:rPr>
          <w:rFonts w:ascii="Garamond" w:hAnsi="Garamond" w:cs="Arial"/>
          <w:b/>
          <w:sz w:val="24"/>
          <w:szCs w:val="24"/>
        </w:rPr>
      </w:pPr>
      <w:r w:rsidRPr="003F6621">
        <w:rPr>
          <w:rFonts w:ascii="Garamond" w:hAnsi="Garamond" w:cs="Arial"/>
          <w:b/>
          <w:sz w:val="24"/>
          <w:szCs w:val="24"/>
        </w:rPr>
        <w:t>Per gli operatori economici aventi sede, residenza o domicilio nei paesi inseriti nelle c.d. “black list”</w:t>
      </w:r>
    </w:p>
    <w:p w:rsidR="00D6306A" w:rsidRPr="003F6621" w:rsidRDefault="00D6306A" w:rsidP="00D6306A">
      <w:pPr>
        <w:numPr>
          <w:ilvl w:val="0"/>
          <w:numId w:val="3"/>
        </w:numPr>
        <w:contextualSpacing/>
        <w:jc w:val="both"/>
        <w:rPr>
          <w:rFonts w:ascii="Garamond" w:hAnsi="Garamond" w:cs="Arial"/>
          <w:sz w:val="24"/>
          <w:szCs w:val="24"/>
        </w:rPr>
      </w:pPr>
      <w:r w:rsidRPr="003F6621">
        <w:rPr>
          <w:rFonts w:ascii="Garamond" w:hAnsi="Garamond" w:cs="Arial"/>
          <w:sz w:val="24"/>
          <w:szCs w:val="24"/>
        </w:rPr>
        <w:t xml:space="preserve">dichiara di essere in possesso dell’autorizzazione in corso di validità rilasciata ai sensi del d.m. 14 dicembre 2010 del Ministero dell’economia e delle finanze ai sensi (art. 37 del d.l. 78/2010, </w:t>
      </w:r>
      <w:proofErr w:type="spellStart"/>
      <w:r w:rsidRPr="003F6621">
        <w:rPr>
          <w:rFonts w:ascii="Garamond" w:hAnsi="Garamond" w:cs="Arial"/>
          <w:sz w:val="24"/>
          <w:szCs w:val="24"/>
        </w:rPr>
        <w:t>conv</w:t>
      </w:r>
      <w:proofErr w:type="spellEnd"/>
      <w:r w:rsidRPr="003F6621">
        <w:rPr>
          <w:rFonts w:ascii="Garamond" w:hAnsi="Garamond" w:cs="Arial"/>
          <w:sz w:val="24"/>
          <w:szCs w:val="24"/>
        </w:rPr>
        <w:t>. in l. 122/2010)</w:t>
      </w:r>
      <w:r w:rsidR="00042B85" w:rsidRPr="003F6621">
        <w:rPr>
          <w:rFonts w:ascii="Garamond" w:hAnsi="Garamond"/>
          <w:sz w:val="24"/>
          <w:szCs w:val="24"/>
          <w:u w:val="single"/>
        </w:rPr>
        <w:t>;</w:t>
      </w:r>
    </w:p>
    <w:p w:rsidR="00D6306A" w:rsidRPr="003F6621" w:rsidRDefault="00D6306A" w:rsidP="00D6306A">
      <w:pPr>
        <w:jc w:val="both"/>
        <w:rPr>
          <w:rFonts w:ascii="Garamond" w:hAnsi="Garamond" w:cs="Arial"/>
          <w:b/>
          <w:sz w:val="24"/>
          <w:szCs w:val="24"/>
        </w:rPr>
      </w:pPr>
      <w:r w:rsidRPr="003F6621">
        <w:rPr>
          <w:rFonts w:ascii="Garamond" w:hAnsi="Garamond" w:cs="Arial"/>
          <w:b/>
          <w:sz w:val="24"/>
          <w:szCs w:val="24"/>
        </w:rPr>
        <w:t>oppure</w:t>
      </w:r>
    </w:p>
    <w:p w:rsidR="00D6306A" w:rsidRPr="003F6621" w:rsidRDefault="00D6306A" w:rsidP="00D6306A">
      <w:pPr>
        <w:numPr>
          <w:ilvl w:val="0"/>
          <w:numId w:val="3"/>
        </w:numPr>
        <w:contextualSpacing/>
        <w:jc w:val="both"/>
        <w:rPr>
          <w:rFonts w:ascii="Garamond" w:hAnsi="Garamond" w:cs="Arial"/>
          <w:sz w:val="24"/>
          <w:szCs w:val="24"/>
        </w:rPr>
      </w:pPr>
      <w:r w:rsidRPr="003F6621">
        <w:rPr>
          <w:rFonts w:ascii="Garamond" w:hAnsi="Garamond" w:cs="Arial"/>
          <w:sz w:val="24"/>
          <w:szCs w:val="24"/>
        </w:rPr>
        <w:t xml:space="preserve">dichiara di aver presentato domanda di autorizzazione ai sensi dell’art. 1 comma 3 del d.m. 14.12.2010 </w:t>
      </w:r>
      <w:r w:rsidRPr="003F6621">
        <w:rPr>
          <w:rFonts w:ascii="Garamond" w:hAnsi="Garamond" w:cs="Arial"/>
          <w:b/>
          <w:sz w:val="24"/>
          <w:szCs w:val="24"/>
        </w:rPr>
        <w:t>e allega</w:t>
      </w:r>
      <w:r w:rsidRPr="003F6621">
        <w:rPr>
          <w:rFonts w:ascii="Garamond" w:hAnsi="Garamond" w:cs="Arial"/>
          <w:sz w:val="24"/>
          <w:szCs w:val="24"/>
        </w:rPr>
        <w:t xml:space="preserve"> copia conforme dell’istanza di autorizzazione inviata al Ministero;</w:t>
      </w:r>
    </w:p>
    <w:p w:rsidR="00D6306A" w:rsidRPr="003F6621" w:rsidRDefault="00D6306A" w:rsidP="00D6306A">
      <w:pPr>
        <w:ind w:left="360"/>
        <w:contextualSpacing/>
        <w:jc w:val="both"/>
        <w:rPr>
          <w:rFonts w:ascii="Garamond" w:hAnsi="Garamond" w:cs="Arial"/>
          <w:sz w:val="24"/>
          <w:szCs w:val="24"/>
        </w:rPr>
      </w:pPr>
    </w:p>
    <w:p w:rsidR="00D6306A" w:rsidRPr="003F6621" w:rsidRDefault="00D6306A" w:rsidP="00D6306A">
      <w:pPr>
        <w:jc w:val="both"/>
        <w:rPr>
          <w:rFonts w:ascii="Garamond" w:hAnsi="Garamond" w:cs="Arial"/>
          <w:b/>
          <w:sz w:val="24"/>
          <w:szCs w:val="24"/>
        </w:rPr>
      </w:pPr>
      <w:r w:rsidRPr="003F6621">
        <w:rPr>
          <w:rFonts w:ascii="Garamond" w:hAnsi="Garamond" w:cs="Arial"/>
          <w:b/>
          <w:sz w:val="24"/>
          <w:szCs w:val="24"/>
        </w:rPr>
        <w:t xml:space="preserve"> Per gli operatori economici non residenti e privi di stabile organizzazione in Italia</w:t>
      </w:r>
    </w:p>
    <w:p w:rsidR="00D6306A" w:rsidRPr="003F6621" w:rsidRDefault="00D6306A" w:rsidP="00D6306A">
      <w:pPr>
        <w:numPr>
          <w:ilvl w:val="0"/>
          <w:numId w:val="3"/>
        </w:numPr>
        <w:contextualSpacing/>
        <w:jc w:val="both"/>
        <w:rPr>
          <w:rFonts w:ascii="Garamond" w:hAnsi="Garamond" w:cs="Arial"/>
          <w:sz w:val="24"/>
          <w:szCs w:val="24"/>
        </w:rPr>
      </w:pPr>
      <w:r w:rsidRPr="003F6621">
        <w:rPr>
          <w:rFonts w:ascii="Garamond" w:hAnsi="Garamond" w:cs="Arial"/>
          <w:sz w:val="24"/>
          <w:szCs w:val="24"/>
        </w:rPr>
        <w:t>si impegna ad uniformarsi, in caso di aggiudicazione, alla disciplina di cui agli articoli 17, comma 2, e 53, comma 3 del d.p.r. 633/1972 e a comunicare alla stazione appaltante la nomina del proprio rappresentante fiscale, nelle forme di legge;</w:t>
      </w:r>
    </w:p>
    <w:p w:rsidR="00D6306A" w:rsidRPr="003F6621" w:rsidRDefault="00D6306A" w:rsidP="00D6306A">
      <w:pPr>
        <w:ind w:left="360"/>
        <w:contextualSpacing/>
        <w:jc w:val="both"/>
        <w:rPr>
          <w:rFonts w:ascii="Garamond" w:hAnsi="Garamond" w:cs="Arial"/>
          <w:sz w:val="24"/>
          <w:szCs w:val="24"/>
        </w:rPr>
      </w:pPr>
    </w:p>
    <w:p w:rsidR="00D6306A" w:rsidRPr="003F6621" w:rsidRDefault="00D6306A" w:rsidP="00D6306A">
      <w:pPr>
        <w:numPr>
          <w:ilvl w:val="0"/>
          <w:numId w:val="3"/>
        </w:numPr>
        <w:contextualSpacing/>
        <w:jc w:val="both"/>
        <w:rPr>
          <w:rFonts w:ascii="Garamond" w:hAnsi="Garamond" w:cs="Arial"/>
          <w:sz w:val="24"/>
          <w:szCs w:val="24"/>
        </w:rPr>
      </w:pPr>
      <w:r w:rsidRPr="003F6621">
        <w:rPr>
          <w:rFonts w:ascii="Garamond" w:hAnsi="Garamond" w:cs="Arial"/>
          <w:sz w:val="24"/>
          <w:szCs w:val="24"/>
        </w:rPr>
        <w:t xml:space="preserve">indica i seguenti dati: domicilio fiscale …………; codice fiscale ……………, partita IVA ………………….;  indica l’indirizzo PEC </w:t>
      </w:r>
    </w:p>
    <w:p w:rsidR="00244B6C" w:rsidRPr="003F6621" w:rsidRDefault="00244B6C" w:rsidP="00244B6C">
      <w:pPr>
        <w:ind w:left="360"/>
        <w:contextualSpacing/>
        <w:jc w:val="both"/>
        <w:rPr>
          <w:rFonts w:ascii="Garamond" w:hAnsi="Garamond" w:cs="Arial"/>
          <w:sz w:val="24"/>
          <w:szCs w:val="24"/>
        </w:rPr>
      </w:pPr>
    </w:p>
    <w:p w:rsidR="00D6306A" w:rsidRPr="003F6621" w:rsidRDefault="00D6306A" w:rsidP="00D6306A">
      <w:pPr>
        <w:jc w:val="both"/>
        <w:rPr>
          <w:rFonts w:ascii="Garamond" w:hAnsi="Garamond" w:cs="Arial"/>
          <w:b/>
          <w:sz w:val="24"/>
          <w:szCs w:val="24"/>
        </w:rPr>
      </w:pPr>
      <w:r w:rsidRPr="003F6621">
        <w:rPr>
          <w:rFonts w:ascii="Garamond" w:hAnsi="Garamond" w:cs="Arial"/>
          <w:b/>
          <w:sz w:val="24"/>
          <w:szCs w:val="24"/>
        </w:rPr>
        <w:t>oppure solo in caso di concorrenti aventi sede in altri Stati membri</w:t>
      </w:r>
    </w:p>
    <w:p w:rsidR="00D6306A" w:rsidRPr="003F6621" w:rsidRDefault="00D6306A" w:rsidP="00D6306A">
      <w:pPr>
        <w:numPr>
          <w:ilvl w:val="0"/>
          <w:numId w:val="3"/>
        </w:numPr>
        <w:contextualSpacing/>
        <w:jc w:val="both"/>
        <w:rPr>
          <w:rFonts w:ascii="Garamond" w:hAnsi="Garamond" w:cs="Arial"/>
          <w:sz w:val="24"/>
          <w:szCs w:val="24"/>
        </w:rPr>
      </w:pPr>
      <w:r w:rsidRPr="003F6621">
        <w:rPr>
          <w:rFonts w:ascii="Garamond" w:hAnsi="Garamond" w:cs="Arial"/>
          <w:sz w:val="24"/>
          <w:szCs w:val="24"/>
        </w:rPr>
        <w:t xml:space="preserve"> l’indirizzo di posta elettronica ……………… ai fini delle comunicazioni di cui all’art. 76, comma 5 del Codice;</w:t>
      </w:r>
    </w:p>
    <w:p w:rsidR="00D6306A" w:rsidRPr="003F6621" w:rsidRDefault="00D6306A" w:rsidP="00D6306A">
      <w:pPr>
        <w:ind w:left="720"/>
        <w:contextualSpacing/>
        <w:jc w:val="both"/>
        <w:rPr>
          <w:rFonts w:ascii="Garamond" w:hAnsi="Garamond" w:cs="Arial"/>
          <w:sz w:val="24"/>
          <w:szCs w:val="24"/>
        </w:rPr>
      </w:pPr>
    </w:p>
    <w:p w:rsidR="00D6306A" w:rsidRPr="003F6621" w:rsidRDefault="00D6306A" w:rsidP="00D6306A">
      <w:pPr>
        <w:numPr>
          <w:ilvl w:val="0"/>
          <w:numId w:val="3"/>
        </w:numPr>
        <w:contextualSpacing/>
        <w:jc w:val="both"/>
        <w:rPr>
          <w:rFonts w:ascii="Garamond" w:hAnsi="Garamond" w:cs="Arial"/>
          <w:sz w:val="24"/>
          <w:szCs w:val="24"/>
        </w:rPr>
      </w:pPr>
      <w:r w:rsidRPr="003F6621">
        <w:rPr>
          <w:rFonts w:ascii="Garamond" w:hAnsi="Garamond" w:cs="Arial"/>
          <w:sz w:val="24"/>
          <w:szCs w:val="24"/>
        </w:rPr>
        <w:t xml:space="preserve">autorizza qualora un partecipante alla gara eserciti la facoltà di “accesso agli atti”, la stazione appaltante a rilasciare copia di tutta la documentazione presentata per la partecipazione alla gara </w:t>
      </w:r>
    </w:p>
    <w:p w:rsidR="00B5122B" w:rsidRPr="003F6621" w:rsidRDefault="00B5122B" w:rsidP="00D6306A">
      <w:pPr>
        <w:jc w:val="both"/>
        <w:rPr>
          <w:rFonts w:ascii="Garamond" w:hAnsi="Garamond" w:cs="Arial"/>
          <w:b/>
          <w:sz w:val="24"/>
          <w:szCs w:val="24"/>
        </w:rPr>
      </w:pPr>
    </w:p>
    <w:p w:rsidR="00D6306A" w:rsidRPr="003F6621" w:rsidRDefault="00D6306A" w:rsidP="00D6306A">
      <w:pPr>
        <w:jc w:val="both"/>
        <w:rPr>
          <w:rFonts w:ascii="Garamond" w:hAnsi="Garamond" w:cs="Arial"/>
          <w:sz w:val="24"/>
          <w:szCs w:val="24"/>
        </w:rPr>
      </w:pPr>
      <w:r w:rsidRPr="003F6621">
        <w:rPr>
          <w:rFonts w:ascii="Garamond" w:hAnsi="Garamond" w:cs="Arial"/>
          <w:b/>
          <w:sz w:val="24"/>
          <w:szCs w:val="24"/>
        </w:rPr>
        <w:t xml:space="preserve">oppure </w:t>
      </w:r>
    </w:p>
    <w:p w:rsidR="00042B85" w:rsidRPr="003F6621" w:rsidRDefault="00D6306A" w:rsidP="0037052F">
      <w:pPr>
        <w:numPr>
          <w:ilvl w:val="0"/>
          <w:numId w:val="3"/>
        </w:numPr>
        <w:contextualSpacing/>
        <w:jc w:val="both"/>
        <w:rPr>
          <w:rFonts w:ascii="Garamond" w:hAnsi="Garamond" w:cs="Arial"/>
          <w:sz w:val="24"/>
          <w:szCs w:val="24"/>
        </w:rPr>
      </w:pPr>
      <w:r w:rsidRPr="003F6621">
        <w:rPr>
          <w:rFonts w:ascii="Garamond" w:hAnsi="Garamond" w:cs="Arial"/>
          <w:sz w:val="24"/>
          <w:szCs w:val="24"/>
        </w:rPr>
        <w:t>non autorizza, qualora un partecipante alla gara eserciti la facoltà di “accesso agli atti”, la stazione appaltante a rilasciare copia dell’offerta tecnica e delle spiegazioni che saranno eventualmente richieste in sede di verifica delle offerte anomale, in quanto coperte</w:t>
      </w:r>
      <w:r w:rsidR="00FE3898" w:rsidRPr="003F6621">
        <w:rPr>
          <w:rFonts w:ascii="Garamond" w:hAnsi="Garamond" w:cs="Arial"/>
          <w:sz w:val="24"/>
          <w:szCs w:val="24"/>
        </w:rPr>
        <w:t xml:space="preserve"> da segreto tecnico/commerciale per le seguenti ragioni [t</w:t>
      </w:r>
      <w:r w:rsidRPr="003F6621">
        <w:rPr>
          <w:rFonts w:ascii="Garamond" w:hAnsi="Garamond" w:cs="Arial"/>
          <w:sz w:val="24"/>
          <w:szCs w:val="24"/>
        </w:rPr>
        <w:t>ale dichiarazione dovrà essere adeguatamente motivata e comprovata ai sensi dell’art. 53</w:t>
      </w:r>
      <w:r w:rsidR="00FE3898" w:rsidRPr="003F6621">
        <w:rPr>
          <w:rFonts w:ascii="Garamond" w:hAnsi="Garamond" w:cs="Arial"/>
          <w:sz w:val="24"/>
          <w:szCs w:val="24"/>
        </w:rPr>
        <w:t xml:space="preserve">, </w:t>
      </w:r>
      <w:r w:rsidR="00042B85" w:rsidRPr="003F6621">
        <w:rPr>
          <w:rFonts w:ascii="Garamond" w:hAnsi="Garamond" w:cs="Arial"/>
          <w:sz w:val="24"/>
          <w:szCs w:val="24"/>
        </w:rPr>
        <w:t>comma 5, lett. a), del Codice</w:t>
      </w:r>
      <w:r w:rsidR="0037052F" w:rsidRPr="003F6621">
        <w:rPr>
          <w:rFonts w:ascii="Garamond" w:hAnsi="Garamond" w:cs="Arial"/>
          <w:sz w:val="24"/>
          <w:szCs w:val="24"/>
        </w:rPr>
        <w:t>]</w:t>
      </w:r>
      <w:r w:rsidR="00042B85" w:rsidRPr="003F6621">
        <w:rPr>
          <w:rFonts w:ascii="Garamond" w:hAnsi="Garamond" w:cs="Arial"/>
          <w:sz w:val="24"/>
          <w:szCs w:val="24"/>
        </w:rPr>
        <w:t>: ……………………………………………………………………………………</w:t>
      </w:r>
    </w:p>
    <w:p w:rsidR="00D6306A" w:rsidRPr="003F6621" w:rsidRDefault="00042B85" w:rsidP="00042B85">
      <w:pPr>
        <w:ind w:left="360"/>
        <w:contextualSpacing/>
        <w:jc w:val="both"/>
        <w:rPr>
          <w:rFonts w:ascii="Garamond" w:hAnsi="Garamond" w:cs="Arial"/>
          <w:sz w:val="24"/>
          <w:szCs w:val="24"/>
        </w:rPr>
      </w:pPr>
      <w:r w:rsidRPr="003F6621">
        <w:rPr>
          <w:rFonts w:ascii="Garamond" w:hAnsi="Garamond" w:cs="Arial"/>
          <w:sz w:val="24"/>
          <w:szCs w:val="24"/>
        </w:rPr>
        <w:t>……………………………………………………………………………………………………………………………………………………………………………………………………………………………………………………………………………………………………………………………………………………………………………..</w:t>
      </w:r>
      <w:r w:rsidR="0037052F" w:rsidRPr="003F6621">
        <w:rPr>
          <w:rFonts w:ascii="Garamond" w:hAnsi="Garamond" w:cs="Arial"/>
          <w:sz w:val="24"/>
          <w:szCs w:val="24"/>
        </w:rPr>
        <w:t>;</w:t>
      </w:r>
      <w:r w:rsidR="00FE3898" w:rsidRPr="003F6621">
        <w:rPr>
          <w:rFonts w:ascii="Garamond" w:hAnsi="Garamond" w:cs="Arial"/>
          <w:sz w:val="24"/>
          <w:szCs w:val="24"/>
        </w:rPr>
        <w:t xml:space="preserve"> </w:t>
      </w:r>
    </w:p>
    <w:p w:rsidR="0037052F" w:rsidRPr="003F6621" w:rsidRDefault="0037052F" w:rsidP="0037052F">
      <w:pPr>
        <w:ind w:left="360"/>
        <w:contextualSpacing/>
        <w:jc w:val="both"/>
        <w:rPr>
          <w:rFonts w:ascii="Garamond" w:hAnsi="Garamond" w:cs="Arial"/>
          <w:sz w:val="24"/>
          <w:szCs w:val="24"/>
        </w:rPr>
      </w:pPr>
    </w:p>
    <w:p w:rsidR="00042B85" w:rsidRPr="003F6621" w:rsidRDefault="00D6306A" w:rsidP="00042B85">
      <w:pPr>
        <w:numPr>
          <w:ilvl w:val="0"/>
          <w:numId w:val="3"/>
        </w:numPr>
        <w:contextualSpacing/>
        <w:jc w:val="both"/>
        <w:rPr>
          <w:rFonts w:ascii="Garamond" w:hAnsi="Garamond" w:cs="Arial"/>
          <w:sz w:val="24"/>
          <w:szCs w:val="24"/>
        </w:rPr>
      </w:pPr>
      <w:r w:rsidRPr="003F6621">
        <w:rPr>
          <w:rFonts w:ascii="Garamond" w:hAnsi="Garamond" w:cs="Arial"/>
          <w:sz w:val="24"/>
          <w:szCs w:val="24"/>
        </w:rPr>
        <w:t xml:space="preserve">attesta di essere informato, ai sensi e per gli effetti dell’articolo 13 del </w:t>
      </w:r>
      <w:r w:rsidR="00042B85" w:rsidRPr="003F6621">
        <w:rPr>
          <w:rFonts w:ascii="Garamond" w:hAnsi="Garamond" w:cs="Arial"/>
          <w:sz w:val="24"/>
          <w:szCs w:val="24"/>
        </w:rPr>
        <w:t xml:space="preserve"> Regolamento UE n. 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agli artt. da 15 a 23 del suddetto Regolamento</w:t>
      </w:r>
      <w:r w:rsidR="00B5122B" w:rsidRPr="003F6621">
        <w:rPr>
          <w:rFonts w:ascii="Garamond" w:hAnsi="Garamond" w:cs="Arial"/>
          <w:sz w:val="24"/>
          <w:szCs w:val="24"/>
        </w:rPr>
        <w:t>;</w:t>
      </w:r>
      <w:r w:rsidR="00042B85" w:rsidRPr="003F6621">
        <w:rPr>
          <w:rFonts w:ascii="Garamond" w:hAnsi="Garamond" w:cs="Arial"/>
          <w:sz w:val="24"/>
          <w:szCs w:val="24"/>
        </w:rPr>
        <w:t xml:space="preserve"> </w:t>
      </w:r>
    </w:p>
    <w:p w:rsidR="00D6306A" w:rsidRPr="003F6621" w:rsidRDefault="00D6306A" w:rsidP="00D6306A">
      <w:pPr>
        <w:ind w:left="720"/>
        <w:contextualSpacing/>
        <w:jc w:val="both"/>
        <w:rPr>
          <w:rFonts w:ascii="Garamond" w:hAnsi="Garamond" w:cs="Arial"/>
          <w:sz w:val="24"/>
          <w:szCs w:val="24"/>
        </w:rPr>
      </w:pPr>
    </w:p>
    <w:p w:rsidR="00D6306A" w:rsidRPr="003F6621" w:rsidRDefault="00D6306A" w:rsidP="00D6306A">
      <w:pPr>
        <w:jc w:val="both"/>
        <w:rPr>
          <w:rFonts w:ascii="Garamond" w:hAnsi="Garamond" w:cs="Arial"/>
          <w:b/>
          <w:sz w:val="24"/>
          <w:szCs w:val="24"/>
        </w:rPr>
      </w:pPr>
      <w:r w:rsidRPr="003F6621">
        <w:rPr>
          <w:rFonts w:ascii="Garamond" w:hAnsi="Garamond" w:cs="Arial"/>
          <w:b/>
          <w:sz w:val="24"/>
          <w:szCs w:val="24"/>
        </w:rPr>
        <w:t>Per gli operatori economici ammessi al concordato preventivo con continuità aziendale di cui all’art. 186 bis del R.D. 16 marzo 1942, n. 267</w:t>
      </w:r>
    </w:p>
    <w:p w:rsidR="00D6306A" w:rsidRPr="003F6621" w:rsidRDefault="00D6306A" w:rsidP="00D6306A">
      <w:pPr>
        <w:numPr>
          <w:ilvl w:val="0"/>
          <w:numId w:val="4"/>
        </w:numPr>
        <w:contextualSpacing/>
        <w:jc w:val="both"/>
        <w:rPr>
          <w:rFonts w:ascii="Garamond" w:hAnsi="Garamond" w:cs="Arial"/>
          <w:sz w:val="24"/>
          <w:szCs w:val="24"/>
        </w:rPr>
      </w:pPr>
      <w:r w:rsidRPr="003F6621">
        <w:rPr>
          <w:rFonts w:ascii="Garamond" w:hAnsi="Garamond" w:cs="Arial"/>
          <w:sz w:val="24"/>
          <w:szCs w:val="24"/>
        </w:rPr>
        <w:t>indica,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rsidR="003E0D50" w:rsidRPr="003F6621" w:rsidRDefault="003E0D50" w:rsidP="003E0D50">
      <w:pPr>
        <w:ind w:left="360"/>
        <w:contextualSpacing/>
        <w:jc w:val="both"/>
        <w:rPr>
          <w:rFonts w:ascii="Garamond" w:hAnsi="Garamond" w:cs="Arial"/>
          <w:sz w:val="24"/>
          <w:szCs w:val="24"/>
        </w:rPr>
      </w:pPr>
    </w:p>
    <w:p w:rsidR="00D6306A" w:rsidRPr="003F6621" w:rsidRDefault="00D6306A" w:rsidP="003E0D50">
      <w:pPr>
        <w:spacing w:line="300" w:lineRule="exact"/>
        <w:rPr>
          <w:rFonts w:ascii="Garamond" w:hAnsi="Garamond" w:cs="Arial"/>
          <w:sz w:val="24"/>
          <w:szCs w:val="24"/>
        </w:rPr>
      </w:pPr>
      <w:r w:rsidRPr="003F6621">
        <w:rPr>
          <w:rFonts w:ascii="Garamond" w:hAnsi="Garamond" w:cs="Arial"/>
          <w:sz w:val="24"/>
          <w:szCs w:val="24"/>
        </w:rPr>
        <w:t>Data__________________</w:t>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t xml:space="preserve">                                    </w:t>
      </w:r>
      <w:r w:rsidRPr="003F6621">
        <w:rPr>
          <w:rFonts w:ascii="Garamond" w:hAnsi="Garamond" w:cs="Arial"/>
          <w:snapToGrid w:val="0"/>
          <w:sz w:val="24"/>
          <w:szCs w:val="24"/>
        </w:rPr>
        <w:t>Firma/e</w:t>
      </w:r>
      <w:r w:rsidRPr="003F6621">
        <w:rPr>
          <w:rFonts w:ascii="Garamond" w:hAnsi="Garamond" w:cs="Arial"/>
          <w:snapToGrid w:val="0"/>
          <w:sz w:val="24"/>
          <w:szCs w:val="24"/>
          <w:vertAlign w:val="superscript"/>
        </w:rPr>
        <w:footnoteReference w:id="1"/>
      </w:r>
    </w:p>
    <w:sectPr w:rsidR="00D6306A" w:rsidRPr="003F6621">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06A" w:rsidRDefault="00D6306A" w:rsidP="00D6306A">
      <w:pPr>
        <w:spacing w:after="0" w:line="240" w:lineRule="auto"/>
      </w:pPr>
      <w:r>
        <w:separator/>
      </w:r>
    </w:p>
  </w:endnote>
  <w:endnote w:type="continuationSeparator" w:id="0">
    <w:p w:rsidR="00D6306A" w:rsidRDefault="00D6306A" w:rsidP="00D6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06A" w:rsidRDefault="00D6306A" w:rsidP="00D6306A">
      <w:pPr>
        <w:spacing w:after="0" w:line="240" w:lineRule="auto"/>
      </w:pPr>
      <w:r>
        <w:separator/>
      </w:r>
    </w:p>
  </w:footnote>
  <w:footnote w:type="continuationSeparator" w:id="0">
    <w:p w:rsidR="00D6306A" w:rsidRDefault="00D6306A" w:rsidP="00D6306A">
      <w:pPr>
        <w:spacing w:after="0" w:line="240" w:lineRule="auto"/>
      </w:pPr>
      <w:r>
        <w:continuationSeparator/>
      </w:r>
    </w:p>
  </w:footnote>
  <w:footnote w:id="1">
    <w:p w:rsidR="00D6306A" w:rsidRPr="00DC7741" w:rsidRDefault="00D6306A" w:rsidP="00D6306A">
      <w:pPr>
        <w:pStyle w:val="Testonotaapidipagina"/>
        <w:jc w:val="both"/>
        <w:rPr>
          <w:rFonts w:ascii="Arial" w:hAnsi="Arial" w:cs="Arial"/>
          <w:sz w:val="18"/>
        </w:rPr>
      </w:pPr>
      <w:r w:rsidRPr="00DC7741">
        <w:rPr>
          <w:rFonts w:ascii="Arial" w:hAnsi="Arial" w:cs="Arial"/>
          <w:sz w:val="18"/>
        </w:rPr>
        <w:t xml:space="preserve">Unire </w:t>
      </w:r>
      <w:r w:rsidRPr="00DC7741">
        <w:rPr>
          <w:rFonts w:ascii="Arial" w:hAnsi="Arial" w:cs="Arial"/>
          <w:sz w:val="18"/>
          <w:u w:val="single"/>
        </w:rPr>
        <w:t>copia fotostatica (non autenticata) di un documento di identità</w:t>
      </w:r>
      <w:r w:rsidRPr="00DC7741">
        <w:rPr>
          <w:rFonts w:ascii="Arial" w:hAnsi="Arial" w:cs="Arial"/>
          <w:sz w:val="18"/>
        </w:rPr>
        <w:t xml:space="preserve"> in corso di validità del/i sottoscrittore/i, ai sensi dell'art. 38, D.P.R. n. 445/2000.</w:t>
      </w:r>
    </w:p>
    <w:p w:rsidR="00D6306A" w:rsidRPr="00DC7741" w:rsidRDefault="00D6306A" w:rsidP="00D6306A">
      <w:pPr>
        <w:pStyle w:val="Testonotaapidipagina"/>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621" w:rsidRDefault="003F6621" w:rsidP="003F6621">
    <w:pPr>
      <w:pStyle w:val="Intestazione"/>
      <w:jc w:val="center"/>
      <w:rPr>
        <w:b/>
      </w:rPr>
    </w:pPr>
    <w:r w:rsidRPr="003F6621">
      <w:rPr>
        <w:rFonts w:ascii="Garamond" w:eastAsia="Times New Roman" w:hAnsi="Garamond" w:cs="Times New Roman"/>
        <w:sz w:val="24"/>
        <w:szCs w:val="24"/>
        <w:lang w:eastAsia="it-IT"/>
      </w:rPr>
      <w:object w:dxaOrig="9611" w:dyaOrig="9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4pt;height:81.4pt" fillcolor="window">
          <v:imagedata r:id="rId1" o:title=""/>
        </v:shape>
        <o:OLEObject Type="Embed" ProgID="Word.Picture.8" ShapeID="_x0000_i1025" DrawAspect="Content" ObjectID="_1633430946" r:id="rId2"/>
      </w:object>
    </w:r>
  </w:p>
  <w:p w:rsidR="003F6621" w:rsidRDefault="003F6621" w:rsidP="00DC7741">
    <w:pPr>
      <w:pStyle w:val="Intestazione"/>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2262"/>
    <w:multiLevelType w:val="hybridMultilevel"/>
    <w:tmpl w:val="CC648CB8"/>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ACE3B46"/>
    <w:multiLevelType w:val="hybridMultilevel"/>
    <w:tmpl w:val="5A061EF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15:restartNumberingAfterBreak="0">
    <w:nsid w:val="57A760C7"/>
    <w:multiLevelType w:val="hybridMultilevel"/>
    <w:tmpl w:val="B1882574"/>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D3F463C"/>
    <w:multiLevelType w:val="hybridMultilevel"/>
    <w:tmpl w:val="7506FA40"/>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283"/>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6A"/>
    <w:rsid w:val="00042B85"/>
    <w:rsid w:val="000E050F"/>
    <w:rsid w:val="000F185D"/>
    <w:rsid w:val="00187E8C"/>
    <w:rsid w:val="001A5CBA"/>
    <w:rsid w:val="00244B6C"/>
    <w:rsid w:val="00305BA8"/>
    <w:rsid w:val="0037052F"/>
    <w:rsid w:val="003D6A22"/>
    <w:rsid w:val="003E0D50"/>
    <w:rsid w:val="003F6621"/>
    <w:rsid w:val="00484D85"/>
    <w:rsid w:val="004F19AC"/>
    <w:rsid w:val="00654CEF"/>
    <w:rsid w:val="009B164B"/>
    <w:rsid w:val="00A20084"/>
    <w:rsid w:val="00AA6FD0"/>
    <w:rsid w:val="00B5122B"/>
    <w:rsid w:val="00C04542"/>
    <w:rsid w:val="00D6306A"/>
    <w:rsid w:val="00DC7741"/>
    <w:rsid w:val="00E04C95"/>
    <w:rsid w:val="00FE38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828B2C7"/>
  <w15:chartTrackingRefBased/>
  <w15:docId w15:val="{033C4895-5F56-4688-8B4D-F7709C78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630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306A"/>
  </w:style>
  <w:style w:type="paragraph" w:styleId="Testonotaapidipagina">
    <w:name w:val="footnote text"/>
    <w:basedOn w:val="Normale"/>
    <w:link w:val="TestonotaapidipaginaCarattere"/>
    <w:semiHidden/>
    <w:unhideWhenUsed/>
    <w:rsid w:val="00D6306A"/>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6306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D630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306A"/>
  </w:style>
  <w:style w:type="paragraph" w:styleId="Paragrafoelenco">
    <w:name w:val="List Paragraph"/>
    <w:basedOn w:val="Normale"/>
    <w:uiPriority w:val="99"/>
    <w:qFormat/>
    <w:rsid w:val="003E0D50"/>
    <w:pPr>
      <w:spacing w:after="0" w:line="276" w:lineRule="auto"/>
      <w:ind w:left="720"/>
      <w:jc w:val="both"/>
    </w:pPr>
    <w:rPr>
      <w:rFonts w:ascii="Garamond" w:eastAsia="Calibri" w:hAnsi="Garamond" w:cs="Times New Roman"/>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bo.it/it/ateneo/bandi-di-gara/obblighi-di-comportam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1247</Words>
  <Characters>7109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Aurelio</dc:creator>
  <cp:keywords/>
  <dc:description/>
  <cp:lastModifiedBy>Paola Scarale</cp:lastModifiedBy>
  <cp:revision>16</cp:revision>
  <dcterms:created xsi:type="dcterms:W3CDTF">2018-11-15T15:10:00Z</dcterms:created>
  <dcterms:modified xsi:type="dcterms:W3CDTF">2019-10-24T12:03:00Z</dcterms:modified>
</cp:coreProperties>
</file>